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69E84588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0361F13E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4C902BBF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1162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993"/>
        <w:gridCol w:w="992"/>
        <w:gridCol w:w="1355"/>
        <w:gridCol w:w="974"/>
        <w:gridCol w:w="1073"/>
        <w:gridCol w:w="2126"/>
        <w:gridCol w:w="2552"/>
        <w:gridCol w:w="1275"/>
        <w:gridCol w:w="142"/>
      </w:tblGrid>
      <w:tr w:rsidR="00B44768" w14:paraId="3BF36869" w14:textId="77777777" w:rsidTr="005D6695">
        <w:trPr>
          <w:gridAfter w:val="1"/>
          <w:wAfter w:w="142" w:type="dxa"/>
          <w:trHeight w:val="508"/>
        </w:trPr>
        <w:tc>
          <w:tcPr>
            <w:tcW w:w="11482" w:type="dxa"/>
            <w:gridSpan w:val="9"/>
            <w:shd w:val="clear" w:color="auto" w:fill="F2F2F2"/>
          </w:tcPr>
          <w:p w14:paraId="51476B7D" w14:textId="58CF9D29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:rsidRPr="005D6695" w14:paraId="0474416C" w14:textId="77777777" w:rsidTr="005D6695">
        <w:trPr>
          <w:gridBefore w:val="1"/>
          <w:wBefore w:w="142" w:type="dxa"/>
          <w:trHeight w:val="817"/>
        </w:trPr>
        <w:tc>
          <w:tcPr>
            <w:tcW w:w="993" w:type="dxa"/>
          </w:tcPr>
          <w:p w14:paraId="3D3C5AC4" w14:textId="77777777" w:rsidR="00B44768" w:rsidRDefault="00B44768" w:rsidP="005D6695">
            <w:pPr>
              <w:pStyle w:val="TableParagraph"/>
              <w:rPr>
                <w:rFonts w:ascii="Times New Roman" w:cs="Akhbar MT"/>
                <w:sz w:val="24"/>
                <w:szCs w:val="24"/>
              </w:rPr>
            </w:pPr>
          </w:p>
          <w:p w14:paraId="04D2AC24" w14:textId="69FD56B7" w:rsidR="005D6695" w:rsidRDefault="005D6695" w:rsidP="005D6695">
            <w:pPr>
              <w:tabs>
                <w:tab w:val="left" w:pos="775"/>
              </w:tabs>
              <w:jc w:val="center"/>
              <w:rPr>
                <w:rFonts w:ascii="Times New Roman" w:cs="Akhbar MT"/>
                <w:sz w:val="24"/>
                <w:szCs w:val="24"/>
                <w:rtl/>
              </w:rPr>
            </w:pPr>
            <w:r>
              <w:rPr>
                <w:rFonts w:ascii="Times New Roman" w:cs="Akhbar MT" w:hint="cs"/>
                <w:sz w:val="24"/>
                <w:szCs w:val="24"/>
                <w:rtl/>
              </w:rPr>
              <w:t>14/1/2025</w:t>
            </w:r>
          </w:p>
          <w:p w14:paraId="03F9615C" w14:textId="77777777" w:rsidR="005D6695" w:rsidRPr="005D6695" w:rsidRDefault="005D6695" w:rsidP="005D6695"/>
        </w:tc>
        <w:tc>
          <w:tcPr>
            <w:tcW w:w="992" w:type="dxa"/>
          </w:tcPr>
          <w:p w14:paraId="1118B867" w14:textId="77777777" w:rsidR="00B44768" w:rsidRPr="005D6695" w:rsidRDefault="00B44768" w:rsidP="005D6695">
            <w:pPr>
              <w:pStyle w:val="TableParagraph"/>
              <w:spacing w:before="126"/>
              <w:rPr>
                <w:rFonts w:ascii="Times New Roman" w:cs="Akhbar MT"/>
                <w:sz w:val="24"/>
                <w:szCs w:val="24"/>
              </w:rPr>
            </w:pPr>
          </w:p>
          <w:p w14:paraId="7C6700CF" w14:textId="77777777" w:rsidR="00B44768" w:rsidRPr="005D6695" w:rsidRDefault="00000000" w:rsidP="005D6695">
            <w:pPr>
              <w:pStyle w:val="TableParagraph"/>
              <w:bidi/>
              <w:ind w:left="94" w:right="110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ﻟﺘﺎ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ر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ﻳﺦ</w:t>
            </w:r>
          </w:p>
        </w:tc>
        <w:tc>
          <w:tcPr>
            <w:tcW w:w="1355" w:type="dxa"/>
          </w:tcPr>
          <w:p w14:paraId="16970AA6" w14:textId="77777777" w:rsidR="00B44768" w:rsidRPr="005D6695" w:rsidRDefault="00B44768" w:rsidP="005D6695">
            <w:pPr>
              <w:pStyle w:val="TableParagraph"/>
              <w:spacing w:before="30"/>
              <w:rPr>
                <w:rFonts w:ascii="Times New Roman" w:cs="Akhbar MT"/>
                <w:sz w:val="24"/>
                <w:szCs w:val="24"/>
              </w:rPr>
            </w:pPr>
          </w:p>
          <w:p w14:paraId="3B80491D" w14:textId="5A130CA6" w:rsidR="00B44768" w:rsidRPr="005D6695" w:rsidRDefault="00000000" w:rsidP="005D6695">
            <w:pPr>
              <w:pStyle w:val="TableParagraph"/>
              <w:bidi/>
              <w:ind w:left="437" w:right="429" w:hanging="22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ﻟﻔﺼﻞ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ﻟﺜﺎ</w:t>
            </w:r>
            <w:r w:rsidR="001F4F47"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Pr="005D6695" w:rsidRDefault="00B44768" w:rsidP="005D6695">
            <w:pPr>
              <w:pStyle w:val="TableParagraph"/>
              <w:spacing w:before="30"/>
              <w:rPr>
                <w:rFonts w:ascii="Times New Roman" w:cs="Akhbar MT"/>
                <w:sz w:val="24"/>
                <w:szCs w:val="24"/>
              </w:rPr>
            </w:pPr>
          </w:p>
          <w:p w14:paraId="606226B2" w14:textId="77777777" w:rsidR="00B44768" w:rsidRPr="005D6695" w:rsidRDefault="00000000" w:rsidP="005D6695">
            <w:pPr>
              <w:pStyle w:val="TableParagraph"/>
              <w:bidi/>
              <w:ind w:left="134" w:right="152" w:firstLine="96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ﻟﻔﺼﻞ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ﻟﺪ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را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ﺳﻲ</w:t>
            </w:r>
          </w:p>
        </w:tc>
        <w:tc>
          <w:tcPr>
            <w:tcW w:w="1073" w:type="dxa"/>
          </w:tcPr>
          <w:p w14:paraId="30735CD2" w14:textId="77777777" w:rsidR="00B44768" w:rsidRPr="00E534DA" w:rsidRDefault="00B44768" w:rsidP="005D6695">
            <w:pPr>
              <w:pStyle w:val="TableParagraph"/>
              <w:spacing w:before="126"/>
              <w:rPr>
                <w:rFonts w:ascii="Times New Roman" w:cs="Akhbar MT"/>
                <w:bCs/>
                <w:sz w:val="24"/>
                <w:szCs w:val="24"/>
              </w:rPr>
            </w:pPr>
          </w:p>
          <w:p w14:paraId="54BCBC2E" w14:textId="77777777" w:rsidR="00B44768" w:rsidRPr="00E534DA" w:rsidRDefault="00000000" w:rsidP="005D6695">
            <w:pPr>
              <w:pStyle w:val="TableParagraph"/>
              <w:ind w:left="301"/>
              <w:rPr>
                <w:rFonts w:cs="Akhbar MT"/>
                <w:bCs/>
                <w:sz w:val="24"/>
                <w:szCs w:val="24"/>
              </w:rPr>
            </w:pPr>
            <w:r w:rsidRPr="00E534DA">
              <w:rPr>
                <w:rFonts w:cs="Akhbar MT"/>
                <w:bCs/>
                <w:spacing w:val="-4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14:paraId="678C0D05" w14:textId="77777777" w:rsidR="00B44768" w:rsidRPr="005D6695" w:rsidRDefault="00B44768" w:rsidP="005D6695">
            <w:pPr>
              <w:pStyle w:val="TableParagraph"/>
              <w:spacing w:before="126"/>
              <w:rPr>
                <w:rFonts w:ascii="Times New Roman" w:cs="Akhbar MT"/>
                <w:sz w:val="24"/>
                <w:szCs w:val="24"/>
              </w:rPr>
            </w:pPr>
          </w:p>
          <w:p w14:paraId="02DC70A1" w14:textId="77777777" w:rsidR="00B44768" w:rsidRPr="005D6695" w:rsidRDefault="00000000" w:rsidP="005D6695">
            <w:pPr>
              <w:pStyle w:val="TableParagraph"/>
              <w:bidi/>
              <w:ind w:left="171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ﻟﺴﻨﺔ</w:t>
            </w:r>
            <w:r w:rsidRPr="005D6695">
              <w:rPr>
                <w:rFonts w:cs="Akhbar MT"/>
                <w:b/>
                <w:bCs/>
                <w:spacing w:val="10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ﻟﺪ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ﺳﯿﺔ</w:t>
            </w:r>
          </w:p>
        </w:tc>
        <w:tc>
          <w:tcPr>
            <w:tcW w:w="2552" w:type="dxa"/>
          </w:tcPr>
          <w:p w14:paraId="5DD994F9" w14:textId="77777777" w:rsidR="00B44768" w:rsidRPr="005D6695" w:rsidRDefault="00B44768" w:rsidP="005D6695">
            <w:pPr>
              <w:pStyle w:val="TableParagraph"/>
              <w:spacing w:before="30"/>
              <w:rPr>
                <w:rFonts w:ascii="Times New Roman" w:cs="Akhbar MT"/>
                <w:sz w:val="24"/>
                <w:szCs w:val="24"/>
              </w:rPr>
            </w:pPr>
          </w:p>
          <w:p w14:paraId="7F34EF0B" w14:textId="77777777" w:rsidR="00B44768" w:rsidRPr="005D6695" w:rsidRDefault="00000000" w:rsidP="005D6695">
            <w:pPr>
              <w:pStyle w:val="TableParagraph"/>
              <w:bidi/>
              <w:ind w:left="531" w:right="477" w:hanging="79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Arial" w:hAnsi="Arial" w:cs="Arial" w:hint="cs"/>
                <w:b/>
                <w:bCs/>
                <w:color w:val="FF0000"/>
                <w:w w:val="97"/>
                <w:sz w:val="24"/>
                <w:szCs w:val="24"/>
                <w:rtl/>
              </w:rPr>
              <w:t>ﻳ</w:t>
            </w:r>
            <w:r w:rsidRPr="005D6695">
              <w:rPr>
                <w:rFonts w:cs="Akhbar MT" w:hint="cs"/>
                <w:b/>
                <w:bCs/>
                <w:color w:val="FF0000"/>
                <w:w w:val="97"/>
                <w:sz w:val="24"/>
                <w:szCs w:val="24"/>
                <w:rtl/>
              </w:rPr>
              <w:t>ُ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7"/>
                <w:sz w:val="24"/>
                <w:szCs w:val="24"/>
                <w:rtl/>
              </w:rPr>
              <w:t>ﺤﻀ</w:t>
            </w:r>
            <w:r w:rsidRPr="005D6695">
              <w:rPr>
                <w:rFonts w:cs="Akhbar MT" w:hint="cs"/>
                <w:b/>
                <w:bCs/>
                <w:color w:val="FF0000"/>
                <w:w w:val="97"/>
                <w:sz w:val="24"/>
                <w:szCs w:val="24"/>
                <w:rtl/>
              </w:rPr>
              <w:t>ّ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7"/>
                <w:sz w:val="24"/>
                <w:szCs w:val="24"/>
                <w:rtl/>
              </w:rPr>
              <w:t>ﺮ</w:t>
            </w:r>
            <w:r w:rsidRPr="005D6695">
              <w:rPr>
                <w:rFonts w:cs="Akhbar MT"/>
                <w:b/>
                <w:bCs/>
                <w:color w:val="FF0000"/>
                <w:w w:val="97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7"/>
                <w:sz w:val="24"/>
                <w:szCs w:val="24"/>
                <w:rtl/>
              </w:rPr>
              <w:t>ﻣﺨﺘﻠﻒ</w:t>
            </w:r>
            <w:r w:rsidRPr="005D6695">
              <w:rPr>
                <w:rFonts w:cs="Akhbar MT"/>
                <w:b/>
                <w:bCs/>
                <w:color w:val="FF0000"/>
                <w:w w:val="97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color w:val="FF0000"/>
                <w:w w:val="97"/>
                <w:sz w:val="24"/>
                <w:szCs w:val="24"/>
                <w:rtl/>
              </w:rPr>
              <w:t>أ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7"/>
                <w:sz w:val="24"/>
                <w:szCs w:val="24"/>
                <w:rtl/>
              </w:rPr>
              <w:t>ﻧﻮ</w:t>
            </w:r>
            <w:r w:rsidRPr="005D6695">
              <w:rPr>
                <w:rFonts w:cs="Akhbar MT" w:hint="cs"/>
                <w:b/>
                <w:bCs/>
                <w:color w:val="FF0000"/>
                <w:w w:val="97"/>
                <w:sz w:val="24"/>
                <w:szCs w:val="24"/>
                <w:rtl/>
              </w:rPr>
              <w:t>اع</w:t>
            </w:r>
            <w:r w:rsidRPr="005D6695">
              <w:rPr>
                <w:rFonts w:cs="Akhbar MT"/>
                <w:b/>
                <w:bCs/>
                <w:color w:val="FF0000"/>
                <w:w w:val="97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8"/>
                <w:sz w:val="24"/>
                <w:szCs w:val="24"/>
                <w:rtl/>
              </w:rPr>
              <w:t>ﻣﺸﺮ</w:t>
            </w:r>
            <w:r w:rsidRPr="005D6695">
              <w:rPr>
                <w:rFonts w:cs="Akhbar MT" w:hint="cs"/>
                <w:b/>
                <w:bCs/>
                <w:color w:val="FF0000"/>
                <w:w w:val="98"/>
                <w:sz w:val="24"/>
                <w:szCs w:val="24"/>
                <w:rtl/>
              </w:rPr>
              <w:t>و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8"/>
                <w:sz w:val="24"/>
                <w:szCs w:val="24"/>
                <w:rtl/>
              </w:rPr>
              <w:t>ﺑﺎ</w:t>
            </w:r>
            <w:r w:rsidRPr="005D6695">
              <w:rPr>
                <w:rFonts w:cs="Akhbar MT" w:hint="cs"/>
                <w:b/>
                <w:bCs/>
                <w:color w:val="FF0000"/>
                <w:w w:val="98"/>
                <w:sz w:val="24"/>
                <w:szCs w:val="24"/>
                <w:rtl/>
              </w:rPr>
              <w:t>ت</w:t>
            </w:r>
            <w:r w:rsidRPr="005D6695">
              <w:rPr>
                <w:rFonts w:cs="Akhbar MT"/>
                <w:b/>
                <w:bCs/>
                <w:color w:val="FF0000"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color w:val="FF0000"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color w:val="FF0000"/>
                <w:w w:val="98"/>
                <w:sz w:val="24"/>
                <w:szCs w:val="24"/>
                <w:rtl/>
              </w:rPr>
              <w:t>ﻟﻘﮭﻮ</w:t>
            </w:r>
            <w:r w:rsidRPr="005D6695">
              <w:rPr>
                <w:rFonts w:cs="Akhbar MT" w:hint="cs"/>
                <w:b/>
                <w:bCs/>
                <w:color w:val="FF0000"/>
                <w:w w:val="98"/>
                <w:sz w:val="24"/>
                <w:szCs w:val="24"/>
                <w:rtl/>
              </w:rPr>
              <w:t>ة</w:t>
            </w:r>
          </w:p>
        </w:tc>
        <w:tc>
          <w:tcPr>
            <w:tcW w:w="1417" w:type="dxa"/>
            <w:gridSpan w:val="2"/>
          </w:tcPr>
          <w:p w14:paraId="2CC380FE" w14:textId="77777777" w:rsidR="00B44768" w:rsidRPr="005D6695" w:rsidRDefault="00B44768">
            <w:pPr>
              <w:pStyle w:val="TableParagraph"/>
              <w:spacing w:before="13"/>
              <w:jc w:val="left"/>
              <w:rPr>
                <w:rFonts w:ascii="Times New Roman" w:cs="Akhbar MT"/>
                <w:sz w:val="24"/>
                <w:szCs w:val="24"/>
              </w:rPr>
            </w:pPr>
          </w:p>
          <w:p w14:paraId="63385DD3" w14:textId="77777777" w:rsidR="00B44768" w:rsidRPr="005D6695" w:rsidRDefault="00000000">
            <w:pPr>
              <w:pStyle w:val="TableParagraph"/>
              <w:bidi/>
              <w:ind w:left="382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ﺳﻢ</w:t>
            </w:r>
            <w:r w:rsidRPr="005D6695">
              <w:rPr>
                <w:rFonts w:cs="Akhbar MT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ﻟﻮﺣﺪ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ة</w:t>
            </w:r>
          </w:p>
        </w:tc>
      </w:tr>
      <w:tr w:rsidR="00B44768" w:rsidRPr="005D6695" w14:paraId="03C50D66" w14:textId="77777777" w:rsidTr="005D6695">
        <w:trPr>
          <w:gridBefore w:val="1"/>
          <w:wBefore w:w="142" w:type="dxa"/>
          <w:trHeight w:val="681"/>
        </w:trPr>
        <w:tc>
          <w:tcPr>
            <w:tcW w:w="5387" w:type="dxa"/>
            <w:gridSpan w:val="5"/>
          </w:tcPr>
          <w:p w14:paraId="4A5DE041" w14:textId="3795D318" w:rsidR="0026226A" w:rsidRPr="005D6695" w:rsidRDefault="0026226A" w:rsidP="005D6695">
            <w:pPr>
              <w:pStyle w:val="TableParagraph"/>
              <w:bidi/>
              <w:spacing w:before="48"/>
              <w:ind w:left="360" w:right="2654"/>
              <w:jc w:val="left"/>
              <w:rPr>
                <w:rFonts w:cs="Akhbar MT"/>
                <w:b/>
                <w:bCs/>
                <w:w w:val="98"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ينفذ تعليمات وإرشادات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</w:rPr>
              <w:t xml:space="preserve"> 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الأمن والسلامة في بيئة العمل</w:t>
            </w:r>
          </w:p>
          <w:p w14:paraId="0E3194EB" w14:textId="6C5DDA8D" w:rsidR="00B44768" w:rsidRPr="005D6695" w:rsidRDefault="0026226A" w:rsidP="005D6695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Akhbar MT"/>
                <w:b/>
                <w:bCs/>
                <w:color w:val="121212"/>
                <w:sz w:val="24"/>
                <w:szCs w:val="24"/>
              </w:rPr>
            </w:pPr>
            <w:r w:rsidRPr="005D6695">
              <w:rPr>
                <w:rFonts w:ascii="Roboto" w:eastAsia="Times New Roman" w:hAnsi="Roboto" w:cs="Akhbar MT"/>
                <w:b/>
                <w:bCs/>
                <w:color w:val="121212"/>
                <w:sz w:val="24"/>
                <w:szCs w:val="24"/>
                <w:rtl/>
              </w:rPr>
              <w:t>يُظهر معرفة بالمواد والأدوات والأماكن الخطرة في بيئة العمل</w:t>
            </w:r>
          </w:p>
        </w:tc>
        <w:tc>
          <w:tcPr>
            <w:tcW w:w="2126" w:type="dxa"/>
          </w:tcPr>
          <w:p w14:paraId="1F2AA2DC" w14:textId="77777777" w:rsidR="00B44768" w:rsidRPr="005D6695" w:rsidRDefault="00000000" w:rsidP="005D6695">
            <w:pPr>
              <w:pStyle w:val="TableParagraph"/>
              <w:bidi/>
              <w:spacing w:before="130"/>
              <w:ind w:left="356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ﻣﻌﯿﺎ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</w:t>
            </w:r>
            <w:r w:rsidRPr="005D6695">
              <w:rPr>
                <w:rFonts w:cs="Akhbar MT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ﻷ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داء</w:t>
            </w:r>
          </w:p>
        </w:tc>
        <w:tc>
          <w:tcPr>
            <w:tcW w:w="2552" w:type="dxa"/>
          </w:tcPr>
          <w:p w14:paraId="41B6A132" w14:textId="77777777" w:rsidR="00B44768" w:rsidRPr="005D6695" w:rsidRDefault="00000000" w:rsidP="005D6695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ﻳﻠﺘﺰ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م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ﺑﻘﻮ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ﻋﺪ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ﻷﻣﻦ</w:t>
            </w:r>
            <w:r w:rsidRPr="005D6695">
              <w:rPr>
                <w:rFonts w:cs="Akhbar MT"/>
                <w:b/>
                <w:bCs/>
                <w:spacing w:val="-1"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>وا</w:t>
            </w:r>
            <w:r w:rsidRPr="005D6695">
              <w:rPr>
                <w:rFonts w:ascii="Arial" w:hAnsi="Arial" w:cs="Arial" w:hint="cs"/>
                <w:b/>
                <w:bCs/>
                <w:w w:val="98"/>
                <w:sz w:val="24"/>
                <w:szCs w:val="24"/>
                <w:rtl/>
              </w:rPr>
              <w:t>ﻟﺴﻼﻣﺔ</w:t>
            </w:r>
            <w:r w:rsidRPr="005D6695">
              <w:rPr>
                <w:rFonts w:cs="Akhbar MT"/>
                <w:b/>
                <w:bCs/>
                <w:w w:val="9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ascii="Arial" w:hAnsi="Arial" w:cs="Arial" w:hint="cs"/>
                <w:b/>
                <w:bCs/>
                <w:w w:val="99"/>
                <w:sz w:val="24"/>
                <w:szCs w:val="24"/>
                <w:rtl/>
              </w:rPr>
              <w:t>ﻓﻲ</w:t>
            </w:r>
            <w:r w:rsidRPr="005D6695">
              <w:rPr>
                <w:rFonts w:cs="Akhbar MT"/>
                <w:b/>
                <w:bCs/>
                <w:w w:val="99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ascii="Arial" w:hAnsi="Arial" w:cs="Arial" w:hint="cs"/>
                <w:b/>
                <w:bCs/>
                <w:w w:val="99"/>
                <w:sz w:val="24"/>
                <w:szCs w:val="24"/>
                <w:rtl/>
              </w:rPr>
              <w:t>ﻣﻜﺎ</w:t>
            </w:r>
            <w:r w:rsidRPr="005D6695">
              <w:rPr>
                <w:rFonts w:cs="Akhbar MT" w:hint="cs"/>
                <w:b/>
                <w:bCs/>
                <w:w w:val="99"/>
                <w:sz w:val="24"/>
                <w:szCs w:val="24"/>
                <w:rtl/>
              </w:rPr>
              <w:t>ن</w:t>
            </w:r>
            <w:r w:rsidRPr="005D6695">
              <w:rPr>
                <w:rFonts w:cs="Akhbar MT"/>
                <w:b/>
                <w:bCs/>
                <w:w w:val="99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 w:hint="cs"/>
                <w:b/>
                <w:bCs/>
                <w:w w:val="99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9"/>
                <w:sz w:val="24"/>
                <w:szCs w:val="24"/>
                <w:rtl/>
              </w:rPr>
              <w:t>ﻟﻌﻤﻞ</w:t>
            </w:r>
          </w:p>
        </w:tc>
        <w:tc>
          <w:tcPr>
            <w:tcW w:w="1417" w:type="dxa"/>
            <w:gridSpan w:val="2"/>
          </w:tcPr>
          <w:p w14:paraId="1652DBC0" w14:textId="77777777" w:rsidR="00B44768" w:rsidRPr="005D6695" w:rsidRDefault="00000000" w:rsidP="005D6695">
            <w:pPr>
              <w:pStyle w:val="TableParagraph"/>
              <w:bidi/>
              <w:spacing w:before="130"/>
              <w:ind w:left="377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Arial" w:hAnsi="Arial" w:cs="Arial" w:hint="cs"/>
                <w:b/>
                <w:bCs/>
                <w:w w:val="96"/>
                <w:sz w:val="24"/>
                <w:szCs w:val="24"/>
                <w:rtl/>
              </w:rPr>
              <w:t>ﻣﺨﺮ</w:t>
            </w:r>
            <w:r w:rsidRPr="005D6695">
              <w:rPr>
                <w:rFonts w:cs="Akhbar MT" w:hint="cs"/>
                <w:b/>
                <w:bCs/>
                <w:w w:val="96"/>
                <w:sz w:val="24"/>
                <w:szCs w:val="24"/>
                <w:rtl/>
              </w:rPr>
              <w:t>ج</w:t>
            </w:r>
            <w:r w:rsidRPr="005D6695">
              <w:rPr>
                <w:rFonts w:cs="Akhbar MT"/>
                <w:b/>
                <w:bCs/>
                <w:spacing w:val="4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6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6"/>
                <w:sz w:val="24"/>
                <w:szCs w:val="24"/>
                <w:rtl/>
              </w:rPr>
              <w:t>ﻟﺘﻌﻠﻢ</w:t>
            </w:r>
          </w:p>
        </w:tc>
      </w:tr>
      <w:tr w:rsidR="00B44768" w:rsidRPr="005D6695" w14:paraId="1C71E5CD" w14:textId="77777777" w:rsidTr="005D6695">
        <w:trPr>
          <w:gridBefore w:val="1"/>
          <w:wBefore w:w="142" w:type="dxa"/>
          <w:trHeight w:val="868"/>
        </w:trPr>
        <w:tc>
          <w:tcPr>
            <w:tcW w:w="5387" w:type="dxa"/>
            <w:gridSpan w:val="5"/>
          </w:tcPr>
          <w:p w14:paraId="40DB5EDE" w14:textId="2711A74E" w:rsidR="00B44768" w:rsidRPr="005D6695" w:rsidRDefault="005D6695" w:rsidP="005D6695">
            <w:pPr>
              <w:pStyle w:val="TableParagraph"/>
              <w:bidi/>
              <w:ind w:left="2199" w:right="2214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Times New Roman" w:cs="Akhbar MT" w:hint="cs"/>
                <w:sz w:val="24"/>
                <w:szCs w:val="24"/>
                <w:rtl/>
              </w:rPr>
              <w:t>الدرس 2</w:t>
            </w:r>
          </w:p>
        </w:tc>
        <w:tc>
          <w:tcPr>
            <w:tcW w:w="2126" w:type="dxa"/>
          </w:tcPr>
          <w:p w14:paraId="3AD352B9" w14:textId="77777777" w:rsidR="00B44768" w:rsidRPr="005D6695" w:rsidRDefault="00B44768" w:rsidP="005D6695">
            <w:pPr>
              <w:pStyle w:val="TableParagraph"/>
              <w:spacing w:before="39"/>
              <w:jc w:val="left"/>
              <w:rPr>
                <w:rFonts w:ascii="Times New Roman" w:cs="Akhbar MT"/>
                <w:sz w:val="24"/>
                <w:szCs w:val="24"/>
              </w:rPr>
            </w:pPr>
          </w:p>
          <w:p w14:paraId="58196882" w14:textId="77777777" w:rsidR="00B44768" w:rsidRPr="005D6695" w:rsidRDefault="00000000" w:rsidP="005D6695">
            <w:pPr>
              <w:pStyle w:val="TableParagraph"/>
              <w:bidi/>
              <w:ind w:left="343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6"/>
                <w:sz w:val="24"/>
                <w:szCs w:val="24"/>
                <w:rtl/>
              </w:rPr>
              <w:t>ر</w:t>
            </w:r>
            <w:r w:rsidRPr="005D6695">
              <w:rPr>
                <w:rFonts w:ascii="Arial" w:hAnsi="Arial" w:cs="Arial" w:hint="cs"/>
                <w:b/>
                <w:bCs/>
                <w:w w:val="96"/>
                <w:sz w:val="24"/>
                <w:szCs w:val="24"/>
                <w:rtl/>
              </w:rPr>
              <w:t>ﻗﻢ</w:t>
            </w:r>
            <w:r w:rsidRPr="005D6695">
              <w:rPr>
                <w:rFonts w:cs="Akhbar MT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6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6"/>
                <w:sz w:val="24"/>
                <w:szCs w:val="24"/>
                <w:rtl/>
              </w:rPr>
              <w:t>ﻟﺪ</w:t>
            </w:r>
            <w:r w:rsidRPr="005D6695">
              <w:rPr>
                <w:rFonts w:cs="Akhbar MT" w:hint="cs"/>
                <w:b/>
                <w:bCs/>
                <w:w w:val="96"/>
                <w:sz w:val="24"/>
                <w:szCs w:val="24"/>
                <w:rtl/>
              </w:rPr>
              <w:t>رس</w:t>
            </w:r>
          </w:p>
        </w:tc>
        <w:tc>
          <w:tcPr>
            <w:tcW w:w="2552" w:type="dxa"/>
            <w:vAlign w:val="center"/>
          </w:tcPr>
          <w:p w14:paraId="4B79C091" w14:textId="0292C7FA" w:rsidR="00B44768" w:rsidRPr="005D6695" w:rsidRDefault="0026226A" w:rsidP="005D6695">
            <w:pPr>
              <w:pStyle w:val="TableParagraph"/>
              <w:bidi/>
              <w:spacing w:before="3"/>
              <w:ind w:left="449"/>
              <w:jc w:val="left"/>
              <w:rPr>
                <w:rFonts w:cs="Akhbar MT"/>
                <w:b/>
                <w:bCs/>
                <w:sz w:val="24"/>
                <w:szCs w:val="24"/>
                <w:rtl/>
                <w:lang w:bidi="ar-AE"/>
              </w:rPr>
            </w:pPr>
            <w:r w:rsidRPr="005D6695">
              <w:rPr>
                <w:rFonts w:cs="Akhbar MT" w:hint="cs"/>
                <w:b/>
                <w:bCs/>
                <w:w w:val="98"/>
                <w:sz w:val="24"/>
                <w:szCs w:val="24"/>
                <w:rtl/>
                <w:lang w:bidi="ar-AE"/>
              </w:rPr>
              <w:t>إرشادات الأمن والسلامة</w:t>
            </w:r>
          </w:p>
        </w:tc>
        <w:tc>
          <w:tcPr>
            <w:tcW w:w="1417" w:type="dxa"/>
            <w:gridSpan w:val="2"/>
          </w:tcPr>
          <w:p w14:paraId="18DD5BDC" w14:textId="77777777" w:rsidR="00B44768" w:rsidRPr="005D6695" w:rsidRDefault="00B44768" w:rsidP="005D6695">
            <w:pPr>
              <w:pStyle w:val="TableParagraph"/>
              <w:spacing w:before="39"/>
              <w:jc w:val="left"/>
              <w:rPr>
                <w:rFonts w:ascii="Times New Roman" w:cs="Akhbar MT"/>
                <w:sz w:val="24"/>
                <w:szCs w:val="24"/>
              </w:rPr>
            </w:pPr>
          </w:p>
          <w:p w14:paraId="7F19D0F3" w14:textId="77777777" w:rsidR="00B44768" w:rsidRPr="005D6695" w:rsidRDefault="00000000" w:rsidP="005D6695">
            <w:pPr>
              <w:pStyle w:val="TableParagraph"/>
              <w:bidi/>
              <w:ind w:left="383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ﺳﻢ</w:t>
            </w:r>
            <w:r w:rsidRPr="005D6695">
              <w:rPr>
                <w:rFonts w:cs="Akhbar MT"/>
                <w:b/>
                <w:bCs/>
                <w:spacing w:val="8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ﻟﺪ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رس</w:t>
            </w:r>
          </w:p>
        </w:tc>
      </w:tr>
      <w:tr w:rsidR="00B44768" w:rsidRPr="005D6695" w14:paraId="59CDE211" w14:textId="77777777" w:rsidTr="005D6695">
        <w:trPr>
          <w:gridBefore w:val="1"/>
          <w:wBefore w:w="142" w:type="dxa"/>
          <w:trHeight w:val="422"/>
        </w:trPr>
        <w:tc>
          <w:tcPr>
            <w:tcW w:w="5387" w:type="dxa"/>
            <w:gridSpan w:val="5"/>
          </w:tcPr>
          <w:p w14:paraId="5889B620" w14:textId="2ABF6CB0" w:rsidR="00B44768" w:rsidRPr="005D6695" w:rsidRDefault="005D6695" w:rsidP="005D6695">
            <w:pPr>
              <w:pStyle w:val="TableParagraph"/>
              <w:tabs>
                <w:tab w:val="left" w:pos="3045"/>
              </w:tabs>
              <w:jc w:val="center"/>
              <w:rPr>
                <w:rFonts w:ascii="Times New Roman" w:cs="Akhbar MT"/>
                <w:sz w:val="24"/>
                <w:szCs w:val="24"/>
              </w:rPr>
            </w:pPr>
            <w:r>
              <w:rPr>
                <w:rFonts w:ascii="Times New Roman" w:cs="Akhbar MT" w:hint="cs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</w:tcPr>
          <w:p w14:paraId="361CBC7F" w14:textId="77777777" w:rsidR="00B44768" w:rsidRPr="005D6695" w:rsidRDefault="00000000" w:rsidP="005D6695">
            <w:pPr>
              <w:pStyle w:val="TableParagraph"/>
              <w:bidi/>
              <w:ind w:left="188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ﺳﻢ</w:t>
            </w:r>
            <w:r w:rsidRPr="005D6695">
              <w:rPr>
                <w:rFonts w:cs="Akhbar MT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ﻟﻤﺠﻤﻮﻋﺔ</w:t>
            </w:r>
          </w:p>
        </w:tc>
        <w:tc>
          <w:tcPr>
            <w:tcW w:w="2552" w:type="dxa"/>
          </w:tcPr>
          <w:p w14:paraId="077829EF" w14:textId="2A038C8A" w:rsidR="00B44768" w:rsidRPr="005D6695" w:rsidRDefault="005D6695" w:rsidP="005D6695">
            <w:pPr>
              <w:pStyle w:val="TableParagraph"/>
              <w:rPr>
                <w:rFonts w:ascii="Times New Roman" w:cs="Akhbar MT"/>
                <w:sz w:val="24"/>
                <w:szCs w:val="24"/>
                <w:rtl/>
                <w:lang w:bidi="ar-AE"/>
              </w:rPr>
            </w:pPr>
            <w:r w:rsidRPr="005D6695">
              <w:rPr>
                <w:rFonts w:ascii="Times New Roman" w:cs="Akhbar MT" w:hint="cs"/>
                <w:sz w:val="24"/>
                <w:szCs w:val="24"/>
                <w:rtl/>
                <w:lang w:bidi="ar-AE"/>
              </w:rPr>
              <w:t>ا</w:t>
            </w:r>
            <w:r w:rsidR="00CF6781">
              <w:rPr>
                <w:rFonts w:ascii="Times New Roman" w:cs="Akhbar MT" w:hint="cs"/>
                <w:sz w:val="24"/>
                <w:szCs w:val="24"/>
                <w:rtl/>
                <w:lang w:bidi="ar-AE"/>
              </w:rPr>
              <w:t>شمسة هارون المرزوقي</w:t>
            </w:r>
          </w:p>
        </w:tc>
        <w:tc>
          <w:tcPr>
            <w:tcW w:w="1417" w:type="dxa"/>
            <w:gridSpan w:val="2"/>
          </w:tcPr>
          <w:p w14:paraId="27ED687A" w14:textId="77777777" w:rsidR="00B44768" w:rsidRPr="005D6695" w:rsidRDefault="00000000" w:rsidP="005D6695">
            <w:pPr>
              <w:pStyle w:val="TableParagraph"/>
              <w:bidi/>
              <w:ind w:left="282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ﺳﻢ</w:t>
            </w:r>
            <w:r w:rsidRPr="005D6695">
              <w:rPr>
                <w:rFonts w:cs="Akhbar MT"/>
                <w:b/>
                <w:bCs/>
                <w:spacing w:val="11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ﻟﻄﺎﻟﺐ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</w:rPr>
              <w:t>/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ة</w:t>
            </w:r>
          </w:p>
        </w:tc>
      </w:tr>
      <w:tr w:rsidR="00B44768" w:rsidRPr="005D6695" w14:paraId="7DBC0080" w14:textId="77777777" w:rsidTr="005D6695">
        <w:trPr>
          <w:gridBefore w:val="1"/>
          <w:wBefore w:w="142" w:type="dxa"/>
          <w:trHeight w:val="421"/>
        </w:trPr>
        <w:tc>
          <w:tcPr>
            <w:tcW w:w="10065" w:type="dxa"/>
            <w:gridSpan w:val="7"/>
          </w:tcPr>
          <w:p w14:paraId="4A668689" w14:textId="77777777" w:rsidR="00B44768" w:rsidRPr="005D6695" w:rsidRDefault="00000000" w:rsidP="005D6695">
            <w:pPr>
              <w:pStyle w:val="TableParagraph"/>
              <w:ind w:left="20"/>
              <w:rPr>
                <w:rFonts w:cs="Akhbar MT"/>
                <w:b/>
                <w:sz w:val="24"/>
                <w:szCs w:val="24"/>
              </w:rPr>
            </w:pPr>
            <w:r w:rsidRPr="005D6695">
              <w:rPr>
                <w:rFonts w:cs="Akhbar MT"/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5A43FFDF" w14:textId="77777777" w:rsidR="00B44768" w:rsidRPr="005D6695" w:rsidRDefault="00000000" w:rsidP="005D6695">
            <w:pPr>
              <w:pStyle w:val="TableParagraph"/>
              <w:bidi/>
              <w:ind w:left="315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در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ﺟﺔ</w:t>
            </w:r>
            <w:r w:rsidRPr="005D6695">
              <w:rPr>
                <w:rFonts w:cs="Akhbar MT"/>
                <w:b/>
                <w:bCs/>
                <w:spacing w:val="52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ﻻﺧﺘﺒﺎ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</w:t>
            </w:r>
          </w:p>
        </w:tc>
      </w:tr>
      <w:tr w:rsidR="00B44768" w:rsidRPr="005D6695" w14:paraId="25BF0571" w14:textId="77777777" w:rsidTr="005D6695">
        <w:trPr>
          <w:gridBefore w:val="1"/>
          <w:wBefore w:w="142" w:type="dxa"/>
          <w:trHeight w:val="422"/>
        </w:trPr>
        <w:tc>
          <w:tcPr>
            <w:tcW w:w="10065" w:type="dxa"/>
            <w:gridSpan w:val="7"/>
          </w:tcPr>
          <w:p w14:paraId="306C1D52" w14:textId="5FE0B44D" w:rsidR="00B44768" w:rsidRPr="005D6695" w:rsidRDefault="005D6695" w:rsidP="005D6695">
            <w:pPr>
              <w:pStyle w:val="TableParagraph"/>
              <w:ind w:left="20" w:right="1"/>
              <w:rPr>
                <w:rFonts w:cs="Akhbar MT"/>
                <w:b/>
                <w:sz w:val="24"/>
                <w:szCs w:val="24"/>
              </w:rPr>
            </w:pPr>
            <w:r>
              <w:rPr>
                <w:rFonts w:cs="Akhbar MT" w:hint="cs"/>
                <w:b/>
                <w:sz w:val="24"/>
                <w:szCs w:val="24"/>
                <w:rtl/>
              </w:rPr>
              <w:t>10</w:t>
            </w:r>
          </w:p>
        </w:tc>
        <w:tc>
          <w:tcPr>
            <w:tcW w:w="1417" w:type="dxa"/>
            <w:gridSpan w:val="2"/>
          </w:tcPr>
          <w:p w14:paraId="3EAD9F24" w14:textId="77777777" w:rsidR="00B44768" w:rsidRPr="005D6695" w:rsidRDefault="00000000" w:rsidP="005D6695">
            <w:pPr>
              <w:pStyle w:val="TableParagraph"/>
              <w:bidi/>
              <w:ind w:left="333"/>
              <w:jc w:val="left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ﻧﺘﯿﺠﺔ</w:t>
            </w:r>
            <w:r w:rsidRPr="005D6695">
              <w:rPr>
                <w:rFonts w:cs="Akhbar MT"/>
                <w:b/>
                <w:bCs/>
                <w:spacing w:val="7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ﻻﺧﺘﺒﺎ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</w:t>
            </w:r>
          </w:p>
        </w:tc>
      </w:tr>
      <w:tr w:rsidR="00B44768" w:rsidRPr="005D6695" w14:paraId="4179FE3F" w14:textId="77777777" w:rsidTr="005D6695">
        <w:trPr>
          <w:gridBefore w:val="1"/>
          <w:wBefore w:w="142" w:type="dxa"/>
          <w:trHeight w:val="503"/>
        </w:trPr>
        <w:tc>
          <w:tcPr>
            <w:tcW w:w="11482" w:type="dxa"/>
            <w:gridSpan w:val="9"/>
            <w:tcBorders>
              <w:left w:val="nil"/>
              <w:right w:val="nil"/>
            </w:tcBorders>
          </w:tcPr>
          <w:p w14:paraId="2C407FF7" w14:textId="2CA16813" w:rsidR="00B44768" w:rsidRPr="005D6695" w:rsidRDefault="00B44768" w:rsidP="005D6695">
            <w:pPr>
              <w:pStyle w:val="TableParagraph"/>
              <w:rPr>
                <w:rFonts w:ascii="Times New Roman" w:cs="Akhbar MT"/>
                <w:sz w:val="24"/>
                <w:szCs w:val="24"/>
              </w:rPr>
            </w:pPr>
          </w:p>
        </w:tc>
      </w:tr>
      <w:tr w:rsidR="00B44768" w:rsidRPr="005D6695" w14:paraId="46BB813D" w14:textId="77777777" w:rsidTr="005D6695">
        <w:trPr>
          <w:gridBefore w:val="1"/>
          <w:wBefore w:w="142" w:type="dxa"/>
          <w:trHeight w:val="1012"/>
        </w:trPr>
        <w:tc>
          <w:tcPr>
            <w:tcW w:w="993" w:type="dxa"/>
            <w:shd w:val="clear" w:color="auto" w:fill="F2F2F2"/>
          </w:tcPr>
          <w:p w14:paraId="001B96B9" w14:textId="77777777" w:rsidR="00B44768" w:rsidRPr="005D6695" w:rsidRDefault="00B44768" w:rsidP="005D6695">
            <w:pPr>
              <w:pStyle w:val="TableParagraph"/>
              <w:spacing w:before="1"/>
              <w:rPr>
                <w:rFonts w:ascii="Times New Roman" w:cs="Akhbar MT"/>
                <w:sz w:val="24"/>
                <w:szCs w:val="24"/>
              </w:rPr>
            </w:pPr>
          </w:p>
          <w:p w14:paraId="3D71F6E6" w14:textId="77777777" w:rsidR="00B44768" w:rsidRPr="005D6695" w:rsidRDefault="00000000" w:rsidP="005D6695">
            <w:pPr>
              <w:pStyle w:val="TableParagraph"/>
              <w:bidi/>
              <w:spacing w:before="1"/>
              <w:ind w:left="108" w:right="127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/>
                <w:b/>
                <w:bCs/>
                <w:w w:val="99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9"/>
                <w:sz w:val="24"/>
                <w:szCs w:val="24"/>
                <w:rtl/>
              </w:rPr>
              <w:t>ﻟﺪ</w:t>
            </w:r>
            <w:r w:rsidRPr="005D6695">
              <w:rPr>
                <w:rFonts w:cs="Akhbar MT" w:hint="cs"/>
                <w:b/>
                <w:bCs/>
                <w:w w:val="99"/>
                <w:sz w:val="24"/>
                <w:szCs w:val="24"/>
                <w:rtl/>
              </w:rPr>
              <w:t>ر</w:t>
            </w:r>
            <w:r w:rsidRPr="005D6695">
              <w:rPr>
                <w:rFonts w:ascii="Arial" w:hAnsi="Arial" w:cs="Arial" w:hint="cs"/>
                <w:b/>
                <w:bCs/>
                <w:w w:val="99"/>
                <w:sz w:val="24"/>
                <w:szCs w:val="24"/>
                <w:rtl/>
              </w:rPr>
              <w:t>ﺟﺎ</w:t>
            </w:r>
            <w:r w:rsidRPr="005D6695">
              <w:rPr>
                <w:rFonts w:cs="Akhbar MT" w:hint="cs"/>
                <w:b/>
                <w:bCs/>
                <w:w w:val="99"/>
                <w:sz w:val="24"/>
                <w:szCs w:val="24"/>
                <w:rtl/>
              </w:rPr>
              <w:t>ت</w:t>
            </w:r>
          </w:p>
        </w:tc>
        <w:tc>
          <w:tcPr>
            <w:tcW w:w="10489" w:type="dxa"/>
            <w:gridSpan w:val="8"/>
            <w:shd w:val="clear" w:color="auto" w:fill="F2F2F2"/>
          </w:tcPr>
          <w:p w14:paraId="68EF7DD7" w14:textId="69508255" w:rsidR="00B44768" w:rsidRPr="005D6695" w:rsidRDefault="008A7BCB" w:rsidP="005D6695">
            <w:pPr>
              <w:pStyle w:val="TableParagraph"/>
              <w:bidi/>
              <w:spacing w:before="3"/>
              <w:ind w:left="4056"/>
              <w:rPr>
                <w:rFonts w:cs="Akhbar MT"/>
                <w:b/>
                <w:bCs/>
                <w:sz w:val="24"/>
                <w:szCs w:val="24"/>
              </w:rPr>
            </w:pP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أسئلة</w:t>
            </w:r>
            <w:r w:rsidRPr="005D6695">
              <w:rPr>
                <w:rFonts w:cs="Akhbar MT"/>
                <w:b/>
                <w:bCs/>
                <w:spacing w:val="13"/>
                <w:sz w:val="24"/>
                <w:szCs w:val="24"/>
                <w:rtl/>
              </w:rPr>
              <w:t xml:space="preserve"> </w:t>
            </w:r>
            <w:r w:rsidRPr="005D6695">
              <w:rPr>
                <w:rFonts w:cs="Akhbar MT"/>
                <w:b/>
                <w:bCs/>
                <w:w w:val="97"/>
                <w:sz w:val="24"/>
                <w:szCs w:val="24"/>
                <w:rtl/>
              </w:rPr>
              <w:t>ا</w:t>
            </w:r>
            <w:r w:rsidRPr="005D6695">
              <w:rPr>
                <w:rFonts w:ascii="Arial" w:hAnsi="Arial" w:cs="Arial" w:hint="cs"/>
                <w:b/>
                <w:bCs/>
                <w:w w:val="97"/>
                <w:sz w:val="24"/>
                <w:szCs w:val="24"/>
                <w:rtl/>
              </w:rPr>
              <w:t>ﻻﺧﺘﺒﺎ</w:t>
            </w:r>
            <w:r w:rsidRPr="005D6695">
              <w:rPr>
                <w:rFonts w:cs="Akhbar MT" w:hint="cs"/>
                <w:b/>
                <w:bCs/>
                <w:w w:val="97"/>
                <w:sz w:val="24"/>
                <w:szCs w:val="24"/>
                <w:rtl/>
              </w:rPr>
              <w:t>ر</w:t>
            </w:r>
          </w:p>
        </w:tc>
      </w:tr>
    </w:tbl>
    <w:p w14:paraId="2259DCBA" w14:textId="1DFC8184" w:rsidR="00B44768" w:rsidRDefault="00B44768">
      <w:pPr>
        <w:pStyle w:val="a3"/>
        <w:rPr>
          <w:rFonts w:ascii="Times New Roman"/>
          <w:sz w:val="20"/>
        </w:rPr>
      </w:pPr>
    </w:p>
    <w:p w14:paraId="6C757DB2" w14:textId="3869607C" w:rsidR="00B44768" w:rsidRDefault="00B44768">
      <w:pPr>
        <w:pStyle w:val="a3"/>
        <w:rPr>
          <w:rFonts w:ascii="Times New Roman"/>
          <w:sz w:val="20"/>
        </w:rPr>
      </w:pPr>
    </w:p>
    <w:p w14:paraId="7264035B" w14:textId="3634B4C1" w:rsidR="00B44768" w:rsidRDefault="0026226A" w:rsidP="0026226A">
      <w:pPr>
        <w:pStyle w:val="a3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1 - </w:t>
      </w:r>
      <w:r>
        <w:rPr>
          <w:rFonts w:hint="cs"/>
          <w:b/>
          <w:bCs/>
          <w:w w:val="99"/>
          <w:rtl/>
        </w:rPr>
        <w:t xml:space="preserve">ضع دائرة على الصورة التي تدل على القفاز المقاوم </w:t>
      </w:r>
      <w:r w:rsidR="00BE5FCF">
        <w:rPr>
          <w:rFonts w:hint="cs"/>
          <w:b/>
          <w:bCs/>
          <w:w w:val="99"/>
          <w:rtl/>
        </w:rPr>
        <w:t>للحرارة؟</w:t>
      </w:r>
      <w:r>
        <w:rPr>
          <w:rFonts w:hint="cs"/>
          <w:b/>
          <w:bCs/>
          <w:w w:val="99"/>
          <w:rtl/>
        </w:rPr>
        <w:t xml:space="preserve"> </w:t>
      </w:r>
    </w:p>
    <w:p w14:paraId="1141832A" w14:textId="7D72B170" w:rsidR="0026226A" w:rsidRDefault="00CF6781" w:rsidP="0026226A">
      <w:pPr>
        <w:pStyle w:val="a3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595008" behindDoc="0" locked="0" layoutInCell="1" allowOverlap="1" wp14:anchorId="340E1CEF" wp14:editId="4B7E4EBA">
                <wp:simplePos x="0" y="0"/>
                <wp:positionH relativeFrom="column">
                  <wp:posOffset>4133022</wp:posOffset>
                </wp:positionH>
                <wp:positionV relativeFrom="paragraph">
                  <wp:posOffset>20151</wp:posOffset>
                </wp:positionV>
                <wp:extent cx="2838600" cy="1371240"/>
                <wp:effectExtent l="38100" t="38100" r="38100" b="38735"/>
                <wp:wrapNone/>
                <wp:docPr id="276600446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838600" cy="137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758D0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324.95pt;margin-top:1.1pt;width:224.5pt;height:108.9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MokB3AQAACwMAAA4AAABkcnMvZTJvRG9jLnhtbJxSy27CMBC8V+o/&#10;WL6XPKBAIwKHokoc2nJoP8B1bGI19kZrQ+DvuwlQoFVViUu0u+OMZ3Y8mW1txTYKvQGX86QXc6ac&#10;hMK4Vc7f357uxpz5IFwhKnAq5zvl+Wx6ezNp6kylUEJVKGRE4nzW1DkvQ6izKPKyVFb4HtTKEagB&#10;rQjU4ioqUDTEbqsojeNh1AAWNYJU3tN0vgf5tOPXWsnwqrVXgVU5HyYpyQvHAqlIRzT5oKL/cM+j&#10;6URkKxR1aeRBkrhCkRXGkYBvqrkIgq3R/KKyRiJ40KEnwUagtZGq80POkviHs4X7bF0lA7nGTIIL&#10;yoWlwHDcXQdcc4WtaAPNMxSUjlgH4AdGWs//YexFz0GuLenZJ4KqEoGegy9N7TnDzBQ5x0WRnPS7&#10;zePJwRJPvl4uAUokOlj+65etRtsum5Swbc4pzl377bJU28AkDdNxfzyMCZKEJf1Rkg66E0fuPcex&#10;O1suXX8R43nfSjt7w9MvAAAA//8DAFBLAwQUAAYACAAAACEAY/us7K4DAADsCAAAEAAAAGRycy9p&#10;bmsvaW5rMS54bWy0VcmO20YQvQfIPzQ6h7mopN64tGCNTxkgQAIEsQPER1miR4QlakBRs/x9XlU3&#10;OTJGzsm59FLL66pXj9K798+HvXps+lN77Fbazo1WTbc5btvufqX//nhHtVanYd1t1/tj16z0S3PS&#10;729//uld23097JdYFRC6E58O+5XeDcPDcrF4enqaP/n5sb9fOGP84rfu6x+/69uctW2+tF074MnT&#10;aNocu6F5Hhhs2W5XejM8myke2B+O537TTG629JvXiKFfb5q7Y39YDxPibt11zV516wPq/ker4eUB&#10;hxbv3De9VocWDZOb21CF+tcIw/p5pS/uZ5R4QiUHvbiO+el/wLx7i8lleVeVlVa5pG3zyDUthPPl&#10;93v/sz8+NP3QNq80J1Ky40Vt0l34SUT1zem4P/NstHpc78+gzBoDWeS37eIKIW/xwM0PxQMv38W7&#10;LO5banJ7lzxk0iZJjaMd2kMDoR8eJo0NJwCz+cPQy+fgjCvIWLLho4nLUC891BLLi1FkFY+Yn/vz&#10;aTfhfe5f9SqeibXU2VO7HXYT6WZufDGxfsn5tdxd097vhv9Mzo1L9qSdK1+iyEnlTv5qvqz0L/Ix&#10;KslMBmklxMqr2ioXiqqY3Zgbsjdmpslqo83MKqvMzBCvvGBLJgKB7LlmYkdyI0aiJHZMlJQEacSd&#10;cDP8pSOhj2/w4zlo3IIAk7U1uSDllCmIN6PYhIhquqQzYgsV2Eq1KZWrHY7Wlcp7HGLw5F3NJlVg&#10;9RnGOVUzoC09RQ70ileXV8YYz9wzhVKVkQ9RecYhi6sPElc4CkXK5linUjZ3CKsEo1Q+OLRoOSaR&#10;lAmTtuGGPa2jly35LDFv+Y/KcheV9JbIDmiRC6BQk1RlDfIMmwJx6SUxnz6fmbh0BhWqYqbIuZKs&#10;F3oordydlTNYs0JAiOSkQAGyfEWQ8xV5IQq8y/iCNyrVEWtHLhYUaw/+auuVA4mxcLMIgYFuOwvg&#10;spL0yuAhyx82BCs9RvJMHRgMYF6FiGNWDHllWddkUbzUEQzGLr0YVaPi0Q635yiPqCkYNzE6wGUf&#10;syBAhJGNsPBljSKSjXyTBCkMGEwTPLZgr42qLojrrEQuwETLwiu/J73IJ4On5JaUM3UlOiKHMcrY&#10;wA+noNW08Uy4xLTJDfDpdmWDBKjkibACa/lekp7wNocbkT4VNWplEBtrEqk7/KSUPAHwb6kQ6MJZ&#10;clyHw2grdvoCY8ZuYyBWT1nMWAdUhNJ+8684/c7h5/72XwAAAP//AwBQSwMEFAAGAAgAAAAhAFCz&#10;YHfdAAAACgEAAA8AAABkcnMvZG93bnJldi54bWxMj8FOwzAQRO9I/IO1SNyo3bQqTYhTIVAvlTjQ&#10;9gMc2yRR47WJ3Sb8PZsTHHdmdvZtuZtcz252iJ1HCcuFAGZRe9NhI+F82j9tgcWk0Kjeo5XwYyPs&#10;qvu7UhXGj/hpb8fUMCrBWCgJbUqh4Dzq1joVFz5YJO/LD04lGoeGm0GNVO56ngmx4U51SBdaFexb&#10;a/XleHWEoff6cnivu/M6rDR+jN+r53CQ8vFhen0BluyU/sIw49MOVMRU+yuayHoJm3WeU1RClgGb&#10;fZFvSahnQSyBVyX//0L1C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EMokB3AQAACwMAAA4AAAAAAAAAAAAAAAAAPAIAAGRycy9lMm9Eb2MueG1sUEsBAi0A&#10;FAAGAAgAAAAhAGP7rOyuAwAA7AgAABAAAAAAAAAAAAAAAAAA3wMAAGRycy9pbmsvaW5rMS54bWxQ&#10;SwECLQAUAAYACAAAACEAULNgd90AAAAKAQAADwAAAAAAAAAAAAAAAAC7BwAAZHJzL2Rvd25yZXYu&#10;eG1sUEsBAi0AFAAGAAgAAAAhAHkYvJ2/AAAAIQEAABkAAAAAAAAAAAAAAAAAxQgAAGRycy9fcmVs&#10;cy9lMm9Eb2MueG1sLnJlbHNQSwUGAAAAAAYABgB4AQAAuwkAAAAA&#10;">
                <v:imagedata r:id="rId8" o:title=""/>
              </v:shape>
            </w:pict>
          </mc:Fallback>
        </mc:AlternateContent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1936" behindDoc="0" locked="0" layoutInCell="1" allowOverlap="1" wp14:anchorId="28F58D10" wp14:editId="2FEFD164">
            <wp:simplePos x="0" y="0"/>
            <wp:positionH relativeFrom="column">
              <wp:posOffset>1962150</wp:posOffset>
            </wp:positionH>
            <wp:positionV relativeFrom="paragraph">
              <wp:posOffset>292100</wp:posOffset>
            </wp:positionV>
            <wp:extent cx="929640" cy="914400"/>
            <wp:effectExtent l="0" t="0" r="3810" b="0"/>
            <wp:wrapTopAndBottom/>
            <wp:docPr id="609812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0" t="17250" r="16750" b="17375"/>
                    <a:stretch/>
                  </pic:blipFill>
                  <pic:spPr bwMode="auto"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noProof/>
        </w:rPr>
        <w:drawing>
          <wp:anchor distT="0" distB="0" distL="114300" distR="114300" simplePos="0" relativeHeight="487590912" behindDoc="0" locked="0" layoutInCell="1" allowOverlap="1" wp14:anchorId="73CE7389" wp14:editId="75A0A072">
            <wp:simplePos x="0" y="0"/>
            <wp:positionH relativeFrom="column">
              <wp:posOffset>4791075</wp:posOffset>
            </wp:positionH>
            <wp:positionV relativeFrom="paragraph">
              <wp:posOffset>206375</wp:posOffset>
            </wp:positionV>
            <wp:extent cx="1133475" cy="1133475"/>
            <wp:effectExtent l="0" t="0" r="9525" b="9525"/>
            <wp:wrapTopAndBottom/>
            <wp:docPr id="276071509" name="Picture 1" descr="قفازات مقاومة للحرارة حماية فائقة من الحرارة واللهب 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فازات مقاومة للحرارة حماية فائقة من الحرارة واللهب جودة عال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1B745" w14:textId="184FE7B8" w:rsidR="00B44768" w:rsidRDefault="00B44768">
      <w:pPr>
        <w:pStyle w:val="a3"/>
        <w:rPr>
          <w:rFonts w:ascii="Times New Roman"/>
          <w:sz w:val="20"/>
        </w:rPr>
      </w:pPr>
    </w:p>
    <w:p w14:paraId="4B407342" w14:textId="176407A9" w:rsidR="00B44768" w:rsidRDefault="00B44768">
      <w:pPr>
        <w:pStyle w:val="a3"/>
        <w:rPr>
          <w:rFonts w:ascii="Times New Roman"/>
          <w:sz w:val="20"/>
        </w:rPr>
      </w:pPr>
    </w:p>
    <w:p w14:paraId="13D2EDD6" w14:textId="668E8B10" w:rsidR="00BE5FCF" w:rsidRDefault="00BE5FCF" w:rsidP="00BE5FCF">
      <w:pPr>
        <w:pStyle w:val="a3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2 - </w:t>
      </w:r>
      <w:r>
        <w:rPr>
          <w:rFonts w:hint="cs"/>
          <w:b/>
          <w:bCs/>
          <w:w w:val="99"/>
          <w:rtl/>
        </w:rPr>
        <w:t xml:space="preserve">ضع دائرة على الصورة التي تدل على مئزر (مريول) الباريستا لصنع القهوة؟ </w:t>
      </w:r>
    </w:p>
    <w:p w14:paraId="029296BB" w14:textId="4F97B08B" w:rsidR="00B44768" w:rsidRDefault="00B44768" w:rsidP="00BE5FCF">
      <w:pPr>
        <w:pStyle w:val="a3"/>
        <w:jc w:val="right"/>
        <w:rPr>
          <w:rFonts w:ascii="Times New Roman"/>
          <w:sz w:val="20"/>
        </w:rPr>
      </w:pPr>
    </w:p>
    <w:p w14:paraId="3B1AA85D" w14:textId="3C753CF0" w:rsidR="001F4F47" w:rsidRPr="005D6695" w:rsidRDefault="00CF6781" w:rsidP="005D6695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596032" behindDoc="0" locked="0" layoutInCell="1" allowOverlap="1" wp14:anchorId="78AF9408" wp14:editId="5D6948EB">
                <wp:simplePos x="0" y="0"/>
                <wp:positionH relativeFrom="column">
                  <wp:posOffset>4624782</wp:posOffset>
                </wp:positionH>
                <wp:positionV relativeFrom="paragraph">
                  <wp:posOffset>60446</wp:posOffset>
                </wp:positionV>
                <wp:extent cx="2068560" cy="1537920"/>
                <wp:effectExtent l="38100" t="38100" r="46355" b="43815"/>
                <wp:wrapNone/>
                <wp:docPr id="183720652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068560" cy="153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84EF13" id="حبر 2" o:spid="_x0000_s1026" type="#_x0000_t75" style="position:absolute;margin-left:363.65pt;margin-top:4.25pt;width:163.9pt;height:122.1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FUit3AQAACwMAAA4AAABkcnMvZTJvRG9jLnhtbJxSy07DMBC8I/EP&#10;lu80SemLqGkPVEg9AD3ABxjHbixib7R2m/Tv2fRBUxBC6sVae+TZmZ2dzhtbsq1Cb8BlPOnFnCkn&#10;ITdunfH3t6e7CWc+CJeLEpzK+E55Pp/d3kzrKlV9KKDMFTIicT6tq4wXIVRpFHlZKCt8DyrlCNSA&#10;VgS64jrKUdTEbsuoH8ejqAbMKwSpvKfXxQHksz2/1kqGV629CqzM+Cjpk7xwKpCKwWTI2QcV43jI&#10;o9lUpGsUVWHkUZK4QpEVxpGAb6qFCIJt0PyiskYieNChJ8FGoLWRau+HnCXxD2dL99m6SgZyg6kE&#10;F5QLK4HhNLs9cE0LW9IE6mfIKR2xCcCPjDSe/8M4iF6A3FjSc0gEVSkCrYMvTOU5w9TkGcdlnpz1&#10;u+3j2cEKz75eLgFKJDpa/utLo9G2wyYlrMk4Bbxrz32WqglM0mM/Hk2GI4IkYcnwfvxAi9DhPnCc&#10;OnWGS+0vYuzeW2mdHZ59AQAA//8DAFBLAwQUAAYACAAAACEAQv5fco8DAACeCAAAEAAAAGRycy9p&#10;bmsvaW5rMS54bWy0Vctu20gQvAfYfxjMHnzRSPPkkELknNbAAhsgiBNgc1QkxiIikgZJWfbfp7qH&#10;omRE2VMWkKWZflRXVzfpt++e6714Kru+apuVNHMtRdls2m3VPKzk5093KpeiH9bNdr1vm3IlX8pe&#10;vrv9483bqvle75f4FkBoejrV+5XcDcPjcrE4Ho/zo5u33cPCau0Wfzff3/8jb8esbfmtaqoBJfuT&#10;adM2Q/k8ENiy2q7kZnjWUzyw79tDtyknN1m6zTli6Nab8q7t6vUwIe7WTVPuRbOuwftfKYaXRxwq&#10;1HkoOynqCg0rOzc++vyvAob180pe3A+g2INJLRfXMb/8D5h3P2MSLWdjFqUYKW3LJ+K0YM2Xv+79&#10;Q9c+lt1QlWeZkyij40Vs0p31SUJ1Zd/uDzQbKZ7W+wMkM1pjLcbaZnFFkJ/xoM1vxYMuv8S7JPda&#10;mrG9Sx1G0aaVOo12qOoSi14/Tjs29AAm8/3Q8eNgtQ1KG2X8J10sfb70eq5dcTGKcYtPmF+7Q7+b&#10;8L52531lz6Ra6uxYbYfdJDpBh0n1S82v5e7K6mE3/Gfy2DhnT7tz5UnkdRJjJx/Lbyv5Jz+MgjOT&#10;gVvxhY8iRGF9iGF2o2+UudEzqYzUUs+MMELPFNTCD/74wrZkIjts+rWJgvWYQudTFJtS7DX3CJUA&#10;6XuqwYAXbgAxrlWW4T0iczpZZ9ljoxMmkCXLc+VwyHLkJBzPOTEXrsDJmkw5ribIYQRBWkE5ytgg&#10;MgoymcBHz4JIZUwUpmB8G6NwlqJ9tMp7NhoUs1zNaQ10gggMrAoQzLiQgwa4UTHiBcIEMjaWC+Oo&#10;IILQCqgUNCEcbKEcWBE5ZcgDhqyFUcVZM5zgSiqdpCbL6cxCpAlhHgQHtgyXJLXJx/KmKSRL9CKw&#10;5LlRGfFLTsOBI/iYmkpQ8Ml+PgdoT8kWQuDXuigYzBjg0QlPZ4iKZNIqsdOKu3aMziryXHKnAkEo&#10;izX2NBzozQBpNSzf8O5TrJJDHHkzRaGm8BhBSo9aWMdCBq6L0SuD2RKXEDBt9vkTKouQbh6cUmaG&#10;SaYFAC5lIop+RtLjLfU8+VIIljDneYtUEz1wZloHl3bHI4gZYdMKbl9jajlLiTGycFlURtPJFgKS&#10;YD+syBkLjAjSJqy0GyoEhWFACmFTkIsjNBo2yPVhhtErg8QcH0YIysISvJ15BHgVnM1f/R+b3kx4&#10;Qd/+AAAA//8DAFBLAwQUAAYACAAAACEA8v81gd8AAAAKAQAADwAAAGRycy9kb3ducmV2LnhtbEyP&#10;MU/DMBSEdyT+g/WQWBC1EzCpQpwKVeoAnWhhd+1HEjV+jmI3Df8ed6Lj6U5331Wr2fVswjF0nhRk&#10;CwEMyXjbUaPga795XAILUZPVvSdU8IsBVvXtTaVL68/0idMuNiyVUCi1gjbGoeQ8mBadDgs/ICXv&#10;x49OxyTHhttRn1O563kuxAt3uqO00OoB1y2a4+7kFLyb7405rrMHuX/GaTuJ7UdmR6Xu7+a3V2AR&#10;5/gfhgt+Qoc6MR38iWxgvYIiL55SVMFSArv4QsoM2EFBLvMCeF3x6wv1H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NBVIrdwEAAAsDAAAOAAAAAAAAAAAA&#10;AAAAADwCAABkcnMvZTJvRG9jLnhtbFBLAQItABQABgAIAAAAIQBC/l9yjwMAAJ4IAAAQAAAAAAAA&#10;AAAAAAAAAN8DAABkcnMvaW5rL2luazEueG1sUEsBAi0AFAAGAAgAAAAhAPL/NYHfAAAACgEAAA8A&#10;AAAAAAAAAAAAAAAAnAcAAGRycy9kb3ducmV2LnhtbFBLAQItABQABgAIAAAAIQB5GLydvwAAACEB&#10;AAAZAAAAAAAAAAAAAAAAAKgIAABkcnMvX3JlbHMvZTJvRG9jLnhtbC5yZWxzUEsFBgAAAAAGAAYA&#10;eAEAAJ4JAAAAAA==&#10;">
                <v:imagedata r:id="rId12" o:title=""/>
              </v:shape>
            </w:pict>
          </mc:Fallback>
        </mc:AlternateContent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3984" behindDoc="0" locked="0" layoutInCell="1" allowOverlap="1" wp14:anchorId="4BF6C53B" wp14:editId="107B2541">
            <wp:simplePos x="0" y="0"/>
            <wp:positionH relativeFrom="column">
              <wp:posOffset>2247265</wp:posOffset>
            </wp:positionH>
            <wp:positionV relativeFrom="paragraph">
              <wp:posOffset>266700</wp:posOffset>
            </wp:positionV>
            <wp:extent cx="1247775" cy="1464310"/>
            <wp:effectExtent l="0" t="0" r="9525" b="2540"/>
            <wp:wrapTopAndBottom/>
            <wp:docPr id="13205236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9" r="19700"/>
                    <a:stretch/>
                  </pic:blipFill>
                  <pic:spPr bwMode="auto">
                    <a:xfrm rot="10800000" flipV="1">
                      <a:off x="0" y="0"/>
                      <a:ext cx="12477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2960" behindDoc="0" locked="0" layoutInCell="1" allowOverlap="1" wp14:anchorId="3C20336D" wp14:editId="16ADA9C4">
            <wp:simplePos x="0" y="0"/>
            <wp:positionH relativeFrom="column">
              <wp:posOffset>5353050</wp:posOffset>
            </wp:positionH>
            <wp:positionV relativeFrom="paragraph">
              <wp:posOffset>324485</wp:posOffset>
            </wp:positionV>
            <wp:extent cx="1057275" cy="1492885"/>
            <wp:effectExtent l="0" t="0" r="9525" b="0"/>
            <wp:wrapTopAndBottom/>
            <wp:docPr id="2403851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F47">
        <w:rPr>
          <w:rFonts w:ascii="Times New Roman"/>
          <w:noProof/>
          <w:sz w:val="20"/>
        </w:rPr>
        <w:drawing>
          <wp:anchor distT="0" distB="0" distL="0" distR="0" simplePos="0" relativeHeight="487589888" behindDoc="0" locked="0" layoutInCell="1" allowOverlap="1" wp14:anchorId="4B36CD87" wp14:editId="1077890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46188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5D6695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2"/>
  </w:num>
  <w:num w:numId="2" w16cid:durableId="989796309">
    <w:abstractNumId w:val="0"/>
  </w:num>
  <w:num w:numId="3" w16cid:durableId="15198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F4F47"/>
    <w:rsid w:val="0026226A"/>
    <w:rsid w:val="005D6695"/>
    <w:rsid w:val="00624ECF"/>
    <w:rsid w:val="008A7BCB"/>
    <w:rsid w:val="00B14819"/>
    <w:rsid w:val="00B2725A"/>
    <w:rsid w:val="00B44768"/>
    <w:rsid w:val="00BC02F5"/>
    <w:rsid w:val="00BE5FCF"/>
    <w:rsid w:val="00C76668"/>
    <w:rsid w:val="00CF6781"/>
    <w:rsid w:val="00DB055E"/>
    <w:rsid w:val="00E534DA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2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8:32.1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4973 81 24575,'0'-1'0,"-1"0"0,1 1 0,0-1 0,-1 0 0,1 1 0,-1-1 0,0 0 0,1 1 0,-1-1 0,0 1 0,1-1 0,-1 1 0,0-1 0,1 1 0,-1 0 0,0-1 0,0 1 0,1 0 0,-1 0 0,0-1 0,0 1 0,0 0 0,0 0 0,1 0 0,-1 0 0,-1 0 0,-4-1 0,-118-24 0,0 6 0,-1 6 0,0 4 0,-1 7 0,0 4 0,1 7 0,-245 47 0,-806 282 0,126 33 0,943-328 0,1 5 0,3 4 0,-122 84 0,163-93 0,3 3 0,2 3 0,2 2 0,2 3 0,2 1 0,-46 69 0,-9 35 0,-169 342 0,252-453 0,2 1 0,2 2 0,2 0 0,3 0 0,-11 70 0,24-111 0,1 0 0,0 1 0,1-1 0,0 0 0,0 0 0,1 0 0,0 0 0,1 0 0,0-1 0,1 1 0,0-1 0,1 1 0,9 14 0,7 5 0,0-1 0,43 42 0,-48-53 0,101 102 0,4-5 0,6-6 0,3-5 0,6-7 0,3-5 0,163 78 0,-226-134 0,1-4 0,1-3 0,1-4 0,84 15 0,-49-20 0,1-5 0,149-2 0,237-39 0,-3-36 0,-430 53 0,1982-295-983,-1813 269 952,91-12 31,452-79 0,-704 111-14,0-4 0,79-31 0,-114 34 49,-1-1 0,-1-3 1,0-1-1,-2-2 0,40-32 0,-20 8 15,-2-2 0,-2-3-1,-3-2 1,-2-2 0,-3-3-1,-2-1 1,-3-2 0,-2-2 0,-4-1-1,-2-2 1,-4-1 0,-2-1-1,-4-1 1,-3-1 0,-3-1 0,11-115-1,-19 85-49,-7-169 0,-3 234 0,-3-1 0,-1 1 0,-2-1 0,-2 2 0,-1-1 0,-1 2 0,-28-55 0,6 31 0,-3 1 0,-3 3 0,-2 0 0,-2 3 0,-3 2 0,-2 2 0,-2 2 0,-2 2 0,-102-66 0,111 87 0,-1 1 0,-1 2 0,0 3 0,-58-16 0,-198-35 0,273 64 0,-311-52 0,-521-21 0,253 74 0,350 5 0,194-6-1365,39 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8:40.0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4947 57 24575,'0'-1'0,"-1"0"0,1 1 0,-1-1 0,1 0 0,-1 1 0,1-1 0,-1 0 0,0 1 0,1-1 0,-1 1 0,0-1 0,1 1 0,-1 0 0,0-1 0,0 1 0,0-1 0,1 1 0,-1 0 0,0 0 0,0 0 0,0 0 0,1-1 0,-1 1 0,0 0 0,0 0 0,-1 1 0,-2-2 0,-141-18 0,-232 1 0,273 15 0,-688-3 0,681 11 0,0 4 0,-178 39 0,216-30 0,1 4 0,1 2 0,2 3 0,-125 69 0,16 16 0,5 8 0,-217 195 0,-277 323 0,472-445 0,-181 211 0,300-309 0,5 2 0,-92 164 0,130-192 0,2 1 0,3 1 0,4 1 0,-28 136 0,30-73 0,-9 245 0,29-325 0,-1-13 0,5 61 0,-1-90 0,1-1 0,0 0 0,1 1 0,0-1 0,1 0 0,0-1 0,1 1 0,0-1 0,10 15 0,11 13 0,2-2 0,2-1 0,1-2 0,1-1 0,2-1 0,74 52 0,-81-66 0,1-1 0,1-2 0,0-1 0,1-1 0,1-1 0,0-2 0,0-1 0,1-2 0,0-1 0,58 3 0,124 0 0,237 6 0,1111-16 0,-1457-4 0,0-5 0,110-25 0,3-1 0,-92 19 0,183-50 0,-247 48 0,0-3 0,-1-2 0,-2-3 0,100-61 0,3-24 0,-6-8 0,194-190 0,-270 231 0,-5-4 0,125-177 0,-155 191 0,-4-2 0,-2-2 0,-4-2 0,43-131 0,-62 145 0,-4-1 0,-2 0 0,-3-1 0,-2 0 0,-4 0 0,-2 0 0,-3 0 0,-16-86 0,3 77 0,-3 0 0,-3 1 0,-3 2 0,-46-87 0,-72-99 0,101 183 0,10 16 0,-67-106 0,29 47 0,52 80 0,-1 0 0,-2 2 0,-1 1 0,-55-58 0,1 20 0,-137-99 0,191 152 45,2-1-1,-28-28 0,-25-21-1542,42 44-5328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8</cp:revision>
  <dcterms:created xsi:type="dcterms:W3CDTF">2025-01-14T07:50:00Z</dcterms:created>
  <dcterms:modified xsi:type="dcterms:W3CDTF">2025-01-14T09:48:00Z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